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FEF60" w14:textId="77777777" w:rsidR="001E26C4" w:rsidRDefault="001E26C4" w:rsidP="001E26C4">
      <w:pPr>
        <w:jc w:val="center"/>
        <w:rPr>
          <w:b/>
          <w:bCs/>
        </w:rPr>
      </w:pPr>
      <w:r>
        <w:rPr>
          <w:b/>
          <w:bCs/>
        </w:rPr>
        <w:t xml:space="preserve">Gateway </w:t>
      </w:r>
      <w:proofErr w:type="spellStart"/>
      <w:r>
        <w:rPr>
          <w:b/>
          <w:bCs/>
        </w:rPr>
        <w:t>Sertoma</w:t>
      </w:r>
      <w:proofErr w:type="spellEnd"/>
    </w:p>
    <w:p w14:paraId="4DCEFD22" w14:textId="77777777" w:rsidR="001E26C4" w:rsidRDefault="001E26C4" w:rsidP="001E26C4">
      <w:pPr>
        <w:jc w:val="center"/>
        <w:rPr>
          <w:b/>
          <w:bCs/>
        </w:rPr>
      </w:pPr>
      <w:r>
        <w:rPr>
          <w:b/>
          <w:bCs/>
        </w:rPr>
        <w:t>News Release</w:t>
      </w:r>
    </w:p>
    <w:p w14:paraId="18D1D13A" w14:textId="77777777" w:rsidR="001E26C4" w:rsidRDefault="001E26C4" w:rsidP="001E26C4">
      <w:pPr>
        <w:jc w:val="center"/>
        <w:rPr>
          <w:b/>
          <w:bCs/>
        </w:rPr>
      </w:pPr>
    </w:p>
    <w:p w14:paraId="445469AC" w14:textId="16079074" w:rsidR="001E26C4" w:rsidRDefault="001E26C4" w:rsidP="001E26C4">
      <w:pPr>
        <w:jc w:val="center"/>
        <w:rPr>
          <w:b/>
          <w:bCs/>
        </w:rPr>
      </w:pPr>
      <w:r>
        <w:rPr>
          <w:b/>
          <w:bCs/>
          <w:noProof/>
          <w14:ligatures w14:val="standardContextual"/>
        </w:rPr>
        <w:drawing>
          <wp:inline distT="0" distB="0" distL="0" distR="0" wp14:anchorId="3B3D64B8" wp14:editId="3EFBB3BF">
            <wp:extent cx="5943600" cy="3898900"/>
            <wp:effectExtent l="0" t="0" r="0" b="0"/>
            <wp:docPr id="974866557" name="Picture 1" descr="A group of people holding a large che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866557" name="Picture 1" descr="A group of people holding a large check&#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898900"/>
                    </a:xfrm>
                    <a:prstGeom prst="rect">
                      <a:avLst/>
                    </a:prstGeom>
                  </pic:spPr>
                </pic:pic>
              </a:graphicData>
            </a:graphic>
          </wp:inline>
        </w:drawing>
      </w:r>
    </w:p>
    <w:p w14:paraId="7566CFE3" w14:textId="420191D7" w:rsidR="001E26C4" w:rsidRDefault="001E26C4" w:rsidP="001E26C4">
      <w:pPr>
        <w:jc w:val="center"/>
      </w:pPr>
      <w:r>
        <w:t xml:space="preserve">Left to right: Harold Klein, </w:t>
      </w:r>
      <w:r>
        <w:t>Kevin Miller</w:t>
      </w:r>
      <w:r>
        <w:t xml:space="preserve">, Stacie Ray, and </w:t>
      </w:r>
      <w:r>
        <w:t xml:space="preserve">Jim </w:t>
      </w:r>
      <w:proofErr w:type="spellStart"/>
      <w:r>
        <w:t>Krysl</w:t>
      </w:r>
      <w:proofErr w:type="spellEnd"/>
    </w:p>
    <w:p w14:paraId="04422098" w14:textId="77777777" w:rsidR="001E26C4" w:rsidRDefault="001E26C4" w:rsidP="001E26C4"/>
    <w:p w14:paraId="77E914B2" w14:textId="77777777" w:rsidR="001E26C4" w:rsidRDefault="001E26C4" w:rsidP="001E26C4">
      <w:pPr>
        <w:jc w:val="center"/>
        <w:rPr>
          <w:b/>
          <w:bCs/>
        </w:rPr>
      </w:pPr>
      <w:r>
        <w:rPr>
          <w:b/>
          <w:bCs/>
        </w:rPr>
        <w:t xml:space="preserve">Gateway </w:t>
      </w:r>
      <w:proofErr w:type="spellStart"/>
      <w:r>
        <w:rPr>
          <w:b/>
          <w:bCs/>
        </w:rPr>
        <w:t>Sertoma</w:t>
      </w:r>
      <w:proofErr w:type="spellEnd"/>
      <w:r>
        <w:rPr>
          <w:b/>
          <w:bCs/>
        </w:rPr>
        <w:t xml:space="preserve"> Supports </w:t>
      </w:r>
      <w:proofErr w:type="spellStart"/>
      <w:r>
        <w:rPr>
          <w:b/>
          <w:bCs/>
        </w:rPr>
        <w:t>HearU</w:t>
      </w:r>
      <w:proofErr w:type="spellEnd"/>
      <w:r>
        <w:rPr>
          <w:b/>
          <w:bCs/>
        </w:rPr>
        <w:t xml:space="preserve"> Nebraska</w:t>
      </w:r>
    </w:p>
    <w:p w14:paraId="43CBFAAF" w14:textId="6D6250E7" w:rsidR="001E26C4" w:rsidRDefault="001E26C4" w:rsidP="001E26C4">
      <w:pPr>
        <w:jc w:val="center"/>
        <w:rPr>
          <w:b/>
          <w:bCs/>
        </w:rPr>
      </w:pPr>
      <w:r>
        <w:rPr>
          <w:b/>
          <w:bCs/>
        </w:rPr>
        <w:t>May 2</w:t>
      </w:r>
      <w:r>
        <w:rPr>
          <w:b/>
          <w:bCs/>
        </w:rPr>
        <w:t>, 202</w:t>
      </w:r>
      <w:r>
        <w:rPr>
          <w:b/>
          <w:bCs/>
        </w:rPr>
        <w:t>4</w:t>
      </w:r>
    </w:p>
    <w:p w14:paraId="035CD588" w14:textId="77777777" w:rsidR="001E26C4" w:rsidRDefault="001E26C4" w:rsidP="001E26C4">
      <w:pPr>
        <w:jc w:val="center"/>
        <w:rPr>
          <w:b/>
          <w:bCs/>
        </w:rPr>
      </w:pPr>
    </w:p>
    <w:p w14:paraId="1B788099" w14:textId="77777777" w:rsidR="001E26C4" w:rsidRPr="00720EA2" w:rsidRDefault="001E26C4" w:rsidP="001E26C4">
      <w:pPr>
        <w:jc w:val="center"/>
        <w:rPr>
          <w:b/>
          <w:bCs/>
        </w:rPr>
        <w:sectPr w:rsidR="001E26C4" w:rsidRPr="00720EA2" w:rsidSect="006B5C9C">
          <w:pgSz w:w="12240" w:h="15840"/>
          <w:pgMar w:top="1440" w:right="1440" w:bottom="1440" w:left="1440" w:header="720" w:footer="720" w:gutter="0"/>
          <w:cols w:space="720"/>
          <w:docGrid w:linePitch="360"/>
        </w:sectPr>
      </w:pPr>
    </w:p>
    <w:p w14:paraId="78EA3E47" w14:textId="5F53D775" w:rsidR="001E26C4" w:rsidRDefault="001E26C4" w:rsidP="001E26C4">
      <w:r>
        <w:t xml:space="preserve">The Gateway </w:t>
      </w:r>
      <w:proofErr w:type="spellStart"/>
      <w:r>
        <w:t>Sertoma</w:t>
      </w:r>
      <w:proofErr w:type="spellEnd"/>
      <w:r>
        <w:t xml:space="preserve"> Club presented </w:t>
      </w:r>
      <w:proofErr w:type="spellStart"/>
      <w:r>
        <w:t>HearU</w:t>
      </w:r>
      <w:proofErr w:type="spellEnd"/>
      <w:r>
        <w:t xml:space="preserve"> Nebraska with a check for $2,000.  </w:t>
      </w:r>
      <w:proofErr w:type="spellStart"/>
      <w:r>
        <w:t>HearU</w:t>
      </w:r>
      <w:proofErr w:type="spellEnd"/>
      <w:r>
        <w:t xml:space="preserve"> Nebraska provides hearing aids to children 0-18 years of age along with hearing aid batteries, kits for maintaining hearing aids, and costs associated with maintenance, replacement, and fitting of these devices.  Since 2008 it has provided hundreds of hearing aids to hard of hearing children throughout Nebraska.  </w:t>
      </w:r>
      <w:proofErr w:type="spellStart"/>
      <w:r>
        <w:t>Sertoma</w:t>
      </w:r>
      <w:proofErr w:type="spellEnd"/>
      <w:r>
        <w:t xml:space="preserve"> Club </w:t>
      </w:r>
      <w:r>
        <w:t>G</w:t>
      </w:r>
      <w:r>
        <w:t>rant</w:t>
      </w:r>
      <w:r w:rsidR="005A0756">
        <w:t>s</w:t>
      </w:r>
      <w:r>
        <w:t xml:space="preserve"> support community charitable programs and organizations</w:t>
      </w:r>
      <w:r w:rsidR="005A0756">
        <w:t>, and helped</w:t>
      </w:r>
      <w:r>
        <w:t xml:space="preserve"> fund this donation.  Gateway </w:t>
      </w:r>
      <w:proofErr w:type="spellStart"/>
      <w:r>
        <w:t>Sertoma</w:t>
      </w:r>
      <w:proofErr w:type="spellEnd"/>
      <w:r>
        <w:t xml:space="preserve"> members Harold Klein, Kevin Miller</w:t>
      </w:r>
      <w:r>
        <w:t xml:space="preserve">, and Jim </w:t>
      </w:r>
      <w:proofErr w:type="spellStart"/>
      <w:r>
        <w:t>Krysl</w:t>
      </w:r>
      <w:proofErr w:type="spellEnd"/>
      <w:r>
        <w:t xml:space="preserve"> presented the check </w:t>
      </w:r>
      <w:r>
        <w:t>t</w:t>
      </w:r>
      <w:r>
        <w:t>o</w:t>
      </w:r>
      <w:r>
        <w:t xml:space="preserve"> Dr. Stacie Ray, representing the University of Nebraska-Lincoln Barkley Memorial Center and </w:t>
      </w:r>
      <w:proofErr w:type="spellStart"/>
      <w:r>
        <w:t>HearU</w:t>
      </w:r>
      <w:proofErr w:type="spellEnd"/>
      <w:r>
        <w:t xml:space="preserve"> Nebraska. </w:t>
      </w:r>
    </w:p>
    <w:p w14:paraId="4D641BAF" w14:textId="77777777" w:rsidR="001E26C4" w:rsidRDefault="001E26C4" w:rsidP="001E26C4"/>
    <w:p w14:paraId="1486E603" w14:textId="77777777" w:rsidR="001E26C4" w:rsidRDefault="001E26C4" w:rsidP="001E26C4"/>
    <w:p w14:paraId="7CBB1A88" w14:textId="77777777" w:rsidR="009A6E57" w:rsidRDefault="009A6E57"/>
    <w:sectPr w:rsidR="009A6E57" w:rsidSect="006B5C9C">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6C4"/>
    <w:rsid w:val="00056D80"/>
    <w:rsid w:val="0006021C"/>
    <w:rsid w:val="001E26C4"/>
    <w:rsid w:val="001E4293"/>
    <w:rsid w:val="00457636"/>
    <w:rsid w:val="005A0756"/>
    <w:rsid w:val="006B5C9C"/>
    <w:rsid w:val="009A6E57"/>
    <w:rsid w:val="00A1054E"/>
    <w:rsid w:val="00BA6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00CDD4"/>
  <w15:chartTrackingRefBased/>
  <w15:docId w15:val="{900A5463-D965-9E4B-99FB-3CCE56BD5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6C4"/>
    <w:rPr>
      <w:kern w:val="0"/>
      <w14:ligatures w14:val="none"/>
    </w:rPr>
  </w:style>
  <w:style w:type="paragraph" w:styleId="Heading1">
    <w:name w:val="heading 1"/>
    <w:basedOn w:val="Normal"/>
    <w:next w:val="Normal"/>
    <w:link w:val="Heading1Char"/>
    <w:uiPriority w:val="9"/>
    <w:qFormat/>
    <w:rsid w:val="001E26C4"/>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E26C4"/>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E26C4"/>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E26C4"/>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E26C4"/>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E26C4"/>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E26C4"/>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E26C4"/>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E26C4"/>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6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6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6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6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6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6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6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6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6C4"/>
    <w:rPr>
      <w:rFonts w:eastAsiaTheme="majorEastAsia" w:cstheme="majorBidi"/>
      <w:color w:val="272727" w:themeColor="text1" w:themeTint="D8"/>
    </w:rPr>
  </w:style>
  <w:style w:type="paragraph" w:styleId="Title">
    <w:name w:val="Title"/>
    <w:basedOn w:val="Normal"/>
    <w:next w:val="Normal"/>
    <w:link w:val="TitleChar"/>
    <w:uiPriority w:val="10"/>
    <w:qFormat/>
    <w:rsid w:val="001E26C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E26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6C4"/>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E26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6C4"/>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1E26C4"/>
    <w:rPr>
      <w:i/>
      <w:iCs/>
      <w:color w:val="404040" w:themeColor="text1" w:themeTint="BF"/>
    </w:rPr>
  </w:style>
  <w:style w:type="paragraph" w:styleId="ListParagraph">
    <w:name w:val="List Paragraph"/>
    <w:basedOn w:val="Normal"/>
    <w:uiPriority w:val="34"/>
    <w:qFormat/>
    <w:rsid w:val="001E26C4"/>
    <w:pPr>
      <w:ind w:left="720"/>
      <w:contextualSpacing/>
    </w:pPr>
    <w:rPr>
      <w:kern w:val="2"/>
      <w14:ligatures w14:val="standardContextual"/>
    </w:rPr>
  </w:style>
  <w:style w:type="character" w:styleId="IntenseEmphasis">
    <w:name w:val="Intense Emphasis"/>
    <w:basedOn w:val="DefaultParagraphFont"/>
    <w:uiPriority w:val="21"/>
    <w:qFormat/>
    <w:rsid w:val="001E26C4"/>
    <w:rPr>
      <w:i/>
      <w:iCs/>
      <w:color w:val="0F4761" w:themeColor="accent1" w:themeShade="BF"/>
    </w:rPr>
  </w:style>
  <w:style w:type="paragraph" w:styleId="IntenseQuote">
    <w:name w:val="Intense Quote"/>
    <w:basedOn w:val="Normal"/>
    <w:next w:val="Normal"/>
    <w:link w:val="IntenseQuoteChar"/>
    <w:uiPriority w:val="30"/>
    <w:qFormat/>
    <w:rsid w:val="001E26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E26C4"/>
    <w:rPr>
      <w:i/>
      <w:iCs/>
      <w:color w:val="0F4761" w:themeColor="accent1" w:themeShade="BF"/>
    </w:rPr>
  </w:style>
  <w:style w:type="character" w:styleId="IntenseReference">
    <w:name w:val="Intense Reference"/>
    <w:basedOn w:val="DefaultParagraphFont"/>
    <w:uiPriority w:val="32"/>
    <w:qFormat/>
    <w:rsid w:val="001E26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128</Words>
  <Characters>735</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Miller</dc:creator>
  <cp:keywords/>
  <dc:description/>
  <cp:lastModifiedBy>Kevin Miller</cp:lastModifiedBy>
  <cp:revision>2</cp:revision>
  <dcterms:created xsi:type="dcterms:W3CDTF">2024-05-02T16:44:00Z</dcterms:created>
  <dcterms:modified xsi:type="dcterms:W3CDTF">2024-05-02T16:54:00Z</dcterms:modified>
</cp:coreProperties>
</file>